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A" w:rsidRPr="00DA3D2A" w:rsidRDefault="00DA3D2A" w:rsidP="00DA3D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uk-UA" w:eastAsia="ru-RU"/>
        </w:rPr>
        <w:t>ЦИКЛОГРАМА РОБОТИ КЛАСНОГО КЕРІВНИКА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  <w:t>Щоденно: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з’ясування причин відсутності учнів на заняттях, фіксація пропусків у класному журналі;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бесіди з учнями, які запізнюються на уроки;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чергування по класу;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індивідуальна робота з учнями;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 зовнішнього вигляду учнів;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харчування.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  <w:t>Щотижня: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годин класного керівника;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перевірка щоденників;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заходів у класі за планом роботи;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робота з активом класу, організація діяльності органів учнівського самоврядування;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 за виконанням доручень;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прибирання закріпленої території пришкільної ділянки;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робота з батьками;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робота з учителями, які працюють у класі;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6"/>
          <w:szCs w:val="36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зустріч зі шкільною медсестрою за довідками про хвороби учнів.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  <w:lastRenderedPageBreak/>
        <w:t>Щомісяця: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класних зборів;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бесід із безпеки життєдіяльності;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чергування класу по школі;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відвідування уроків учителів - </w:t>
      </w:r>
      <w:proofErr w:type="spellStart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предметників</w:t>
      </w:r>
      <w:proofErr w:type="spellEnd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у своєму класі;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консультації у соціального педагога;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тестування та анкетування учнів із метою вивчення їхніх індивідуальних особливостей та аналізу розвитку учнівського колективу;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 за станом підручників;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зустріч із батьківським активом;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відвідування учнів удома.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  <w:t>Один раз на семестр: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оформлення класного журналу за підсумками семестру, складання звіту;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заповнення табелів успішності та вручення їх учням;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батьківських зборів;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участь у роботі семінару, методичного об’єднання класних керівників;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аналіз виконання плану роботи, корекція плану виховної роботи;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проведення відкритого виховного заходу;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складання плану роботи на канікули.</w:t>
      </w:r>
    </w:p>
    <w:p w:rsidR="009643DC" w:rsidRDefault="009643DC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</w:pP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  <w:lastRenderedPageBreak/>
        <w:t>Один раз на рік: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аналіз плану виховної роботи за попередній та складання на наступний навчальний рік;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оформлення особових справ учнів;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статистичні відомості про клас (станом на 05 вересня);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робота з підручниками (видання, перевірка, здавання);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написання характеристик (за необхідністю);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A3D2A" w:rsidRPr="00DA3D2A" w:rsidRDefault="00DA3D2A" w:rsidP="00DA3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TOC-2"/>
      <w:bookmarkEnd w:id="1"/>
      <w:r w:rsidRPr="00DA3D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Орієнтовний перелік документації, яку веде класний керівник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Класний журнал.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Особові справи учнів.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Табелі успішності.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План виховної роботи.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Матеріали виховних годин, </w:t>
      </w:r>
      <w:proofErr w:type="spellStart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годин</w:t>
      </w:r>
      <w:proofErr w:type="spellEnd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спілкування тощо.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Розробки сценаріїв виховних заходів.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Щоденник психолого-педагогічних спостережень за учнями.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Щоденник роботи з “важкими учнями”.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Протоколи батьківських зборів.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         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Матеріали щодо запобігання дитячого травматизму, бесіди з правил дорожнього руху, облік проведення інструктажів.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         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Журнал обліку занять з учнями, які навчають вдома (якщо такі учні є).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12.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         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Літопис або фотоальбом класу.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val="uk-UA" w:eastAsia="ru-RU"/>
        </w:rPr>
        <w:t>Основні функції класного керівника: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діагностуюча;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комунікативна;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виховна;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proofErr w:type="spellStart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проектуюча</w:t>
      </w:r>
      <w:proofErr w:type="spellEnd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організаційна;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розвивальна;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методична;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стимулююча;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оцінювальна;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охоронно - захисна;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Symbol" w:eastAsia="Times New Roman" w:hAnsi="Symbol" w:cs="Times New Roman"/>
          <w:sz w:val="32"/>
          <w:szCs w:val="32"/>
          <w:lang w:val="uk-UA" w:eastAsia="ru-RU"/>
        </w:rPr>
        <w:t>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proofErr w:type="spellStart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корективна</w:t>
      </w:r>
      <w:proofErr w:type="spellEnd"/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A3D2A" w:rsidRPr="00DA3D2A" w:rsidRDefault="00DA3D2A" w:rsidP="00DA3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TOC-3"/>
      <w:bookmarkEnd w:id="2"/>
      <w:r w:rsidRPr="00DA3D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uk-UA" w:eastAsia="ru-RU"/>
        </w:rPr>
        <w:t>Зміст роботи класного керівника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Вивчення учнів.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учнівського колективу.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учнівського самоврядування.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Робота з батьками та громадськістю.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Організація виховної діяльності за різними напрямками.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Індивідуальна виховна робота з різними категоріями учнів та їх батьків.</w:t>
      </w:r>
    </w:p>
    <w:p w:rsidR="004A232C" w:rsidRDefault="004A232C" w:rsidP="00DA3D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u w:val="single"/>
          <w:lang w:val="uk-UA" w:eastAsia="ru-RU"/>
        </w:rPr>
      </w:pPr>
      <w:bookmarkStart w:id="3" w:name="TOC-4"/>
      <w:bookmarkEnd w:id="3"/>
    </w:p>
    <w:p w:rsidR="00DA3D2A" w:rsidRPr="00DA3D2A" w:rsidRDefault="00DA3D2A" w:rsidP="00DA3D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color w:val="9900FF"/>
          <w:sz w:val="36"/>
          <w:szCs w:val="36"/>
          <w:u w:val="single"/>
          <w:lang w:val="uk-UA" w:eastAsia="ru-RU"/>
        </w:rPr>
        <w:t>ПАМ’ЯТКА КЛАСНОМУ КЕРІВНИКОВІ</w:t>
      </w:r>
    </w:p>
    <w:p w:rsidR="00DA3D2A" w:rsidRPr="00DA3D2A" w:rsidRDefault="00DA3D2A" w:rsidP="00DA3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4C1130"/>
          <w:sz w:val="32"/>
          <w:szCs w:val="32"/>
          <w:lang w:val="uk-UA" w:eastAsia="ru-RU"/>
        </w:rPr>
        <w:t>Не можна: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Постійно критикувати дитину, бо вона незлюбить вас та інших людей.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Насміхатися над дитиною, бо вона стане замкнутою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Постійно дорікати дитині, бо в неї з’явиться почуття безпідставної провини.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Постійно сварити дитину, бо вона стане агресивною.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Лаятися, вживати нецензурні слова, використовувати фізичне покарання.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  <w:lang w:val="uk-UA" w:eastAsia="ru-RU"/>
        </w:rPr>
        <w:t>Необхідно: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Підбадьорювати дитину, тоді вона буде впевненою в собі.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Хвалити дитину, тоді вона намагатиметься стати кращою.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Поводитись із дитиною  чесно і справедливо, і вона намагатиметься бути справедливою.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Створювати умови, щоб дитина почувала себе у безпеці, тоді вона вчитиметься вірити у людей.</w:t>
      </w:r>
    </w:p>
    <w:p w:rsidR="00DA3D2A" w:rsidRPr="00DA3D2A" w:rsidRDefault="00DA3D2A" w:rsidP="00DA3D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5.</w:t>
      </w:r>
      <w:r w:rsidRPr="00DA3D2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 </w:t>
      </w:r>
      <w:r w:rsidRPr="00DA3D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Постійно підтримувати дитину, заохочувати і розуміти, тоді вона буде любити і поважати інших.</w:t>
      </w:r>
    </w:p>
    <w:p w:rsidR="00CA2474" w:rsidRDefault="00CA2474"/>
    <w:sectPr w:rsidR="00CA2474" w:rsidSect="00E666B4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7"/>
    <w:rsid w:val="00374E77"/>
    <w:rsid w:val="004A232C"/>
    <w:rsid w:val="00583A27"/>
    <w:rsid w:val="007D1894"/>
    <w:rsid w:val="009643DC"/>
    <w:rsid w:val="00CA2474"/>
    <w:rsid w:val="00DA3D2A"/>
    <w:rsid w:val="00E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2012-01-02T14:03:00Z</dcterms:created>
  <dcterms:modified xsi:type="dcterms:W3CDTF">2014-02-22T08:02:00Z</dcterms:modified>
</cp:coreProperties>
</file>