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4A" w:rsidRPr="00DE5CA1" w:rsidRDefault="00EC774A" w:rsidP="00DE5CA1">
      <w:pPr>
        <w:spacing w:after="0" w:line="240" w:lineRule="auto"/>
        <w:jc w:val="center"/>
        <w:rPr>
          <w:rFonts w:ascii="Times New Roman" w:eastAsia="Times New Roman" w:hAnsi="Times New Roman" w:cs="Times New Roman"/>
          <w:b/>
          <w:i/>
          <w:sz w:val="36"/>
          <w:szCs w:val="24"/>
          <w:lang w:val="uk-UA"/>
        </w:rPr>
      </w:pPr>
      <w:bookmarkStart w:id="0" w:name="_GoBack"/>
      <w:r w:rsidRPr="00DE5CA1">
        <w:rPr>
          <w:rFonts w:ascii="Times New Roman" w:eastAsia="Times New Roman" w:hAnsi="Times New Roman" w:cs="Times New Roman"/>
          <w:b/>
          <w:i/>
          <w:sz w:val="36"/>
          <w:szCs w:val="24"/>
          <w:lang w:val="uk-UA"/>
        </w:rPr>
        <w:t>ВИКОРИСТАННЯ МЕТОДУ ОПОРНО-БУКВЕНИХ ПІКТОГРАМ</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EC774A" w:rsidRPr="00DE5CA1" w:rsidTr="00EC774A">
        <w:trPr>
          <w:tblCellSpacing w:w="0" w:type="dxa"/>
        </w:trPr>
        <w:tc>
          <w:tcPr>
            <w:tcW w:w="0" w:type="auto"/>
            <w:vAlign w:val="center"/>
            <w:hideMark/>
          </w:tcPr>
          <w:bookmarkEnd w:id="0"/>
          <w:p w:rsidR="00EC774A" w:rsidRPr="00DE5CA1" w:rsidRDefault="00EC774A" w:rsidP="00EC774A">
            <w:pPr>
              <w:spacing w:before="100" w:beforeAutospacing="1" w:after="100" w:afterAutospacing="1" w:line="240" w:lineRule="auto"/>
              <w:rPr>
                <w:rFonts w:ascii="Times New Roman" w:eastAsia="Times New Roman" w:hAnsi="Times New Roman" w:cs="Times New Roman"/>
                <w:sz w:val="32"/>
                <w:szCs w:val="24"/>
                <w:lang w:val="uk-UA"/>
              </w:rPr>
            </w:pPr>
            <w:r w:rsidRPr="00DE5CA1">
              <w:rPr>
                <w:rFonts w:ascii="Arial" w:eastAsia="Times New Roman" w:hAnsi="Arial" w:cs="Arial"/>
                <w:sz w:val="28"/>
                <w:lang w:val="uk-UA"/>
              </w:rPr>
              <w:t>Однією з таких технологій є ей</w:t>
            </w:r>
            <w:r w:rsidRPr="00DE5CA1">
              <w:rPr>
                <w:rFonts w:ascii="Arial" w:eastAsia="Times New Roman" w:hAnsi="Arial" w:cs="Arial"/>
                <w:sz w:val="28"/>
                <w:lang w:val="uk-UA"/>
              </w:rPr>
              <w:softHyphen/>
              <w:t>детика. Впровадження ейдетичних методів і прийомів сприяє підви</w:t>
            </w:r>
            <w:r w:rsidRPr="00DE5CA1">
              <w:rPr>
                <w:rFonts w:ascii="Arial" w:eastAsia="Times New Roman" w:hAnsi="Arial" w:cs="Arial"/>
                <w:sz w:val="28"/>
                <w:lang w:val="uk-UA"/>
              </w:rPr>
              <w:softHyphen/>
              <w:t>щенню ролі розвивального аспекту навчання, що своєю чергою веде до успішного засвоєння знань, умінь та навичок учнями, дозволяє їм психологічно комфортно та легко здобувати нові знання, отримувати задоволення від реалізації своїх зді</w:t>
            </w:r>
            <w:r w:rsidRPr="00DE5CA1">
              <w:rPr>
                <w:rFonts w:ascii="Arial" w:eastAsia="Times New Roman" w:hAnsi="Arial" w:cs="Arial"/>
                <w:sz w:val="28"/>
                <w:lang w:val="uk-UA"/>
              </w:rPr>
              <w:softHyphen/>
              <w:t>бностей. Використання ейдетичних прийомів сприяє розвитку пам'яті, уяви, творчого мислення та вміння швидко і точно відтворити отри</w:t>
            </w:r>
            <w:r w:rsidRPr="00DE5CA1">
              <w:rPr>
                <w:rFonts w:ascii="Arial" w:eastAsia="Times New Roman" w:hAnsi="Arial" w:cs="Arial"/>
                <w:sz w:val="28"/>
                <w:lang w:val="uk-UA"/>
              </w:rPr>
              <w:softHyphen/>
              <w:t>ману інформацію. Тож учні мають можливість відчувати себе впев</w:t>
            </w:r>
            <w:r w:rsidRPr="00DE5CA1">
              <w:rPr>
                <w:rFonts w:ascii="Arial" w:eastAsia="Times New Roman" w:hAnsi="Arial" w:cs="Arial"/>
                <w:sz w:val="28"/>
                <w:lang w:val="uk-UA"/>
              </w:rPr>
              <w:softHyphen/>
              <w:t>нено у вирі інформації, яку вони отримують під час навчання.</w:t>
            </w:r>
          </w:p>
          <w:p w:rsidR="00EC774A" w:rsidRPr="00DE5CA1" w:rsidRDefault="00EC774A" w:rsidP="00EC774A">
            <w:pPr>
              <w:spacing w:before="100" w:beforeAutospacing="1" w:after="100" w:afterAutospacing="1" w:line="240" w:lineRule="auto"/>
              <w:ind w:firstLine="278"/>
              <w:rPr>
                <w:rFonts w:ascii="Times New Roman" w:eastAsia="Times New Roman" w:hAnsi="Times New Roman" w:cs="Times New Roman"/>
                <w:sz w:val="32"/>
                <w:szCs w:val="24"/>
                <w:lang w:val="uk-UA"/>
              </w:rPr>
            </w:pPr>
            <w:r w:rsidRPr="00DE5CA1">
              <w:rPr>
                <w:rFonts w:ascii="Arial" w:eastAsia="Times New Roman" w:hAnsi="Arial" w:cs="Arial"/>
                <w:sz w:val="28"/>
                <w:lang w:val="uk-UA"/>
              </w:rPr>
              <w:t>У навчанні дітей я використо</w:t>
            </w:r>
            <w:r w:rsidRPr="00DE5CA1">
              <w:rPr>
                <w:rFonts w:ascii="Arial" w:eastAsia="Times New Roman" w:hAnsi="Arial" w:cs="Arial"/>
                <w:sz w:val="28"/>
                <w:lang w:val="uk-UA"/>
              </w:rPr>
              <w:softHyphen/>
              <w:t>вую різні ейдетичні прийоми: мето</w:t>
            </w:r>
            <w:r w:rsidRPr="00DE5CA1">
              <w:rPr>
                <w:rFonts w:ascii="Arial" w:eastAsia="Times New Roman" w:hAnsi="Arial" w:cs="Arial"/>
                <w:sz w:val="28"/>
                <w:lang w:val="uk-UA"/>
              </w:rPr>
              <w:softHyphen/>
              <w:t>дику розвитку асоціативного мис</w:t>
            </w:r>
            <w:r w:rsidRPr="00DE5CA1">
              <w:rPr>
                <w:rFonts w:ascii="Arial" w:eastAsia="Times New Roman" w:hAnsi="Arial" w:cs="Arial"/>
                <w:sz w:val="28"/>
                <w:lang w:val="uk-UA"/>
              </w:rPr>
              <w:softHyphen/>
              <w:t>лення, методи листівок та колажів тощо. Але найбільше я працюю з методом опорно-буквених пікто</w:t>
            </w:r>
            <w:r w:rsidRPr="00DE5CA1">
              <w:rPr>
                <w:rFonts w:ascii="Arial" w:eastAsia="Times New Roman" w:hAnsi="Arial" w:cs="Arial"/>
                <w:sz w:val="28"/>
                <w:lang w:val="uk-UA"/>
              </w:rPr>
              <w:softHyphen/>
              <w:t>грам. Він найбільш точно відпові</w:t>
            </w:r>
            <w:r w:rsidRPr="00DE5CA1">
              <w:rPr>
                <w:rFonts w:ascii="Arial" w:eastAsia="Times New Roman" w:hAnsi="Arial" w:cs="Arial"/>
                <w:sz w:val="28"/>
                <w:lang w:val="uk-UA"/>
              </w:rPr>
              <w:softHyphen/>
              <w:t>дає віковим та індивідуальним осо</w:t>
            </w:r>
            <w:r w:rsidRPr="00DE5CA1">
              <w:rPr>
                <w:rFonts w:ascii="Arial" w:eastAsia="Times New Roman" w:hAnsi="Arial" w:cs="Arial"/>
                <w:sz w:val="28"/>
                <w:lang w:val="uk-UA"/>
              </w:rPr>
              <w:softHyphen/>
              <w:t>бливостям дитини.</w:t>
            </w:r>
          </w:p>
          <w:p w:rsidR="00EC774A" w:rsidRPr="00DE5CA1" w:rsidRDefault="00EC774A" w:rsidP="00EC774A">
            <w:pPr>
              <w:spacing w:before="100" w:beforeAutospacing="1" w:after="100" w:afterAutospacing="1" w:line="240" w:lineRule="auto"/>
              <w:ind w:firstLine="283"/>
              <w:rPr>
                <w:rFonts w:ascii="Times New Roman" w:eastAsia="Times New Roman" w:hAnsi="Times New Roman" w:cs="Times New Roman"/>
                <w:sz w:val="32"/>
                <w:szCs w:val="24"/>
                <w:lang w:val="uk-UA"/>
              </w:rPr>
            </w:pPr>
            <w:r w:rsidRPr="00DE5CA1">
              <w:rPr>
                <w:rFonts w:ascii="Arial" w:eastAsia="Times New Roman" w:hAnsi="Arial" w:cs="Arial"/>
                <w:sz w:val="28"/>
                <w:lang w:val="uk-UA"/>
              </w:rPr>
              <w:t>Коли в минулому році мої учні навчались у 1-му класі, їм часто необхідно було вчити вірші та ско</w:t>
            </w:r>
            <w:r w:rsidRPr="00DE5CA1">
              <w:rPr>
                <w:rFonts w:ascii="Arial" w:eastAsia="Times New Roman" w:hAnsi="Arial" w:cs="Arial"/>
                <w:sz w:val="28"/>
                <w:lang w:val="uk-UA"/>
              </w:rPr>
              <w:softHyphen/>
              <w:t>ромовки. А оскільки рівень ово</w:t>
            </w:r>
            <w:r w:rsidRPr="00DE5CA1">
              <w:rPr>
                <w:rFonts w:ascii="Arial" w:eastAsia="Times New Roman" w:hAnsi="Arial" w:cs="Arial"/>
                <w:sz w:val="28"/>
                <w:lang w:val="uk-UA"/>
              </w:rPr>
              <w:softHyphen/>
              <w:t>лодіння навичкою читання у них був різний, можливості швидко запам'ятовувати вони також мали неоднакові, і в роботі виникали певні труднощі. Постала проблема: зробити процес заучування легким і цікавим.</w:t>
            </w:r>
          </w:p>
          <w:p w:rsidR="00EC774A" w:rsidRPr="00DE5CA1" w:rsidRDefault="00EC774A" w:rsidP="00EC774A">
            <w:pPr>
              <w:spacing w:before="100" w:beforeAutospacing="1" w:after="100" w:afterAutospacing="1" w:line="240" w:lineRule="auto"/>
              <w:ind w:firstLine="283"/>
              <w:rPr>
                <w:rFonts w:ascii="Times New Roman" w:eastAsia="Times New Roman" w:hAnsi="Times New Roman" w:cs="Times New Roman"/>
                <w:sz w:val="32"/>
                <w:szCs w:val="24"/>
                <w:lang w:val="uk-UA"/>
              </w:rPr>
            </w:pPr>
            <w:r w:rsidRPr="00DE5CA1">
              <w:rPr>
                <w:rFonts w:ascii="Arial" w:eastAsia="Times New Roman" w:hAnsi="Arial" w:cs="Arial"/>
                <w:sz w:val="28"/>
                <w:lang w:val="uk-UA"/>
              </w:rPr>
              <w:t>Спочатку в нагоді стали спосо</w:t>
            </w:r>
            <w:r w:rsidRPr="00DE5CA1">
              <w:rPr>
                <w:rFonts w:ascii="Arial" w:eastAsia="Times New Roman" w:hAnsi="Arial" w:cs="Arial"/>
                <w:sz w:val="28"/>
                <w:lang w:val="uk-UA"/>
              </w:rPr>
              <w:softHyphen/>
              <w:t xml:space="preserve">би вивчення віршів, скоромовок з опорою на уяву та </w:t>
            </w:r>
            <w:proofErr w:type="spellStart"/>
            <w:r w:rsidRPr="00DE5CA1">
              <w:rPr>
                <w:rFonts w:ascii="Arial" w:eastAsia="Times New Roman" w:hAnsi="Arial" w:cs="Arial"/>
                <w:sz w:val="28"/>
                <w:lang w:val="uk-UA"/>
              </w:rPr>
              <w:t>кінестетичну</w:t>
            </w:r>
            <w:proofErr w:type="spellEnd"/>
            <w:r w:rsidRPr="00DE5CA1">
              <w:rPr>
                <w:rFonts w:ascii="Arial" w:eastAsia="Times New Roman" w:hAnsi="Arial" w:cs="Arial"/>
                <w:sz w:val="28"/>
                <w:lang w:val="uk-UA"/>
              </w:rPr>
              <w:t xml:space="preserve"> пам'ять, так як ці твори були легко римованими, з яскравими образа</w:t>
            </w:r>
            <w:r w:rsidRPr="00DE5CA1">
              <w:rPr>
                <w:rFonts w:ascii="Arial" w:eastAsia="Times New Roman" w:hAnsi="Arial" w:cs="Arial"/>
                <w:sz w:val="28"/>
                <w:lang w:val="uk-UA"/>
              </w:rPr>
              <w:softHyphen/>
              <w:t>ми. Діти могли рухатись і відтво</w:t>
            </w:r>
            <w:r w:rsidRPr="00DE5CA1">
              <w:rPr>
                <w:rFonts w:ascii="Arial" w:eastAsia="Times New Roman" w:hAnsi="Arial" w:cs="Arial"/>
                <w:sz w:val="28"/>
                <w:lang w:val="uk-UA"/>
              </w:rPr>
              <w:softHyphen/>
              <w:t>рювати якісь дії.</w:t>
            </w:r>
          </w:p>
          <w:p w:rsidR="00EC774A" w:rsidRPr="00DE5CA1" w:rsidRDefault="00EC774A" w:rsidP="00EC774A">
            <w:pPr>
              <w:spacing w:before="100" w:beforeAutospacing="1" w:after="100" w:afterAutospacing="1" w:line="240" w:lineRule="auto"/>
              <w:ind w:firstLine="283"/>
              <w:rPr>
                <w:rFonts w:ascii="Times New Roman" w:eastAsia="Times New Roman" w:hAnsi="Times New Roman" w:cs="Times New Roman"/>
                <w:sz w:val="32"/>
                <w:szCs w:val="24"/>
                <w:lang w:val="uk-UA"/>
              </w:rPr>
            </w:pPr>
            <w:r w:rsidRPr="00DE5CA1">
              <w:rPr>
                <w:rFonts w:ascii="Arial" w:eastAsia="Times New Roman" w:hAnsi="Arial" w:cs="Arial"/>
                <w:sz w:val="28"/>
                <w:lang w:val="uk-UA"/>
              </w:rPr>
              <w:t>На другому році навчання ми почали застосовувати для вивчен</w:t>
            </w:r>
            <w:r w:rsidRPr="00DE5CA1">
              <w:rPr>
                <w:rFonts w:ascii="Arial" w:eastAsia="Times New Roman" w:hAnsi="Arial" w:cs="Arial"/>
                <w:sz w:val="28"/>
                <w:lang w:val="uk-UA"/>
              </w:rPr>
              <w:softHyphen/>
              <w:t>ня віршів метод опорно-буквених піктограм. Він став основним у навчанні. Іноді буває, що існувати в «чистому вигляді» цей метод не може, тому досить часто він висту</w:t>
            </w:r>
            <w:r w:rsidRPr="00DE5CA1">
              <w:rPr>
                <w:rFonts w:ascii="Arial" w:eastAsia="Times New Roman" w:hAnsi="Arial" w:cs="Arial"/>
                <w:sz w:val="28"/>
                <w:lang w:val="uk-UA"/>
              </w:rPr>
              <w:softHyphen/>
              <w:t>пає в комбінації з методом логіч</w:t>
            </w:r>
            <w:r w:rsidRPr="00DE5CA1">
              <w:rPr>
                <w:rFonts w:ascii="Arial" w:eastAsia="Times New Roman" w:hAnsi="Arial" w:cs="Arial"/>
                <w:sz w:val="28"/>
                <w:lang w:val="uk-UA"/>
              </w:rPr>
              <w:softHyphen/>
              <w:t>них скорочень. Це дає змогу кож</w:t>
            </w:r>
            <w:r w:rsidRPr="00DE5CA1">
              <w:rPr>
                <w:rFonts w:ascii="Arial" w:eastAsia="Times New Roman" w:hAnsi="Arial" w:cs="Arial"/>
                <w:sz w:val="28"/>
                <w:lang w:val="uk-UA"/>
              </w:rPr>
              <w:softHyphen/>
              <w:t>ній дитині обрати власний прийом, виявити творчість.</w:t>
            </w:r>
          </w:p>
          <w:p w:rsidR="00EC774A" w:rsidRPr="00DE5CA1" w:rsidRDefault="00EC774A" w:rsidP="00EC774A">
            <w:pPr>
              <w:spacing w:before="100" w:beforeAutospacing="1" w:after="100" w:afterAutospacing="1" w:line="240" w:lineRule="auto"/>
              <w:ind w:firstLine="283"/>
              <w:rPr>
                <w:rFonts w:ascii="Times New Roman" w:eastAsia="Times New Roman" w:hAnsi="Times New Roman" w:cs="Times New Roman"/>
                <w:sz w:val="32"/>
                <w:szCs w:val="24"/>
                <w:lang w:val="uk-UA"/>
              </w:rPr>
            </w:pPr>
            <w:r w:rsidRPr="00DE5CA1">
              <w:rPr>
                <w:rFonts w:ascii="Arial" w:eastAsia="Times New Roman" w:hAnsi="Arial" w:cs="Arial"/>
                <w:sz w:val="28"/>
                <w:lang w:val="uk-UA"/>
              </w:rPr>
              <w:t>Метод піктограм — це те саме малюнкове письмо, де слова замі</w:t>
            </w:r>
            <w:r w:rsidRPr="00DE5CA1">
              <w:rPr>
                <w:rFonts w:ascii="Arial" w:eastAsia="Times New Roman" w:hAnsi="Arial" w:cs="Arial"/>
                <w:sz w:val="28"/>
                <w:lang w:val="uk-UA"/>
              </w:rPr>
              <w:softHyphen/>
              <w:t>нені символами або спрощеними малюнками. І тут процес письма стає дуже індивідуальним, зрозу</w:t>
            </w:r>
            <w:r w:rsidRPr="00DE5CA1">
              <w:rPr>
                <w:rFonts w:ascii="Arial" w:eastAsia="Times New Roman" w:hAnsi="Arial" w:cs="Arial"/>
                <w:sz w:val="28"/>
                <w:lang w:val="uk-UA"/>
              </w:rPr>
              <w:softHyphen/>
              <w:t>мілим тому, хто цей малюнок або символ створив. Крім того, не до всіх слів можна намалювати пікто</w:t>
            </w:r>
            <w:r w:rsidRPr="00DE5CA1">
              <w:rPr>
                <w:rFonts w:ascii="Arial" w:eastAsia="Times New Roman" w:hAnsi="Arial" w:cs="Arial"/>
                <w:sz w:val="28"/>
                <w:lang w:val="uk-UA"/>
              </w:rPr>
              <w:softHyphen/>
              <w:t xml:space="preserve">граму, тоді малюється </w:t>
            </w:r>
            <w:proofErr w:type="spellStart"/>
            <w:r w:rsidRPr="00DE5CA1">
              <w:rPr>
                <w:rFonts w:ascii="Arial" w:eastAsia="Times New Roman" w:hAnsi="Arial" w:cs="Arial"/>
                <w:sz w:val="28"/>
                <w:lang w:val="uk-UA"/>
              </w:rPr>
              <w:t>образ-асо-ціація</w:t>
            </w:r>
            <w:proofErr w:type="spellEnd"/>
            <w:r w:rsidRPr="00DE5CA1">
              <w:rPr>
                <w:rFonts w:ascii="Arial" w:eastAsia="Times New Roman" w:hAnsi="Arial" w:cs="Arial"/>
                <w:sz w:val="28"/>
                <w:lang w:val="uk-UA"/>
              </w:rPr>
              <w:t xml:space="preserve"> до даного слова. А це теж справа особиста.</w:t>
            </w:r>
          </w:p>
          <w:p w:rsidR="00EC774A" w:rsidRPr="00DE5CA1" w:rsidRDefault="00EC774A" w:rsidP="00EC774A">
            <w:pPr>
              <w:spacing w:before="100" w:beforeAutospacing="1" w:after="100" w:afterAutospacing="1" w:line="240" w:lineRule="auto"/>
              <w:ind w:firstLine="269"/>
              <w:rPr>
                <w:rFonts w:ascii="Times New Roman" w:eastAsia="Times New Roman" w:hAnsi="Times New Roman" w:cs="Times New Roman"/>
                <w:sz w:val="32"/>
                <w:szCs w:val="24"/>
                <w:lang w:val="uk-UA"/>
              </w:rPr>
            </w:pPr>
            <w:r w:rsidRPr="00DE5CA1">
              <w:rPr>
                <w:rFonts w:ascii="Arial" w:eastAsia="Times New Roman" w:hAnsi="Arial" w:cs="Arial"/>
                <w:sz w:val="28"/>
                <w:lang w:val="uk-UA"/>
              </w:rPr>
              <w:t>Так, наприклад, слово «допо</w:t>
            </w:r>
            <w:r w:rsidRPr="00DE5CA1">
              <w:rPr>
                <w:rFonts w:ascii="Arial" w:eastAsia="Times New Roman" w:hAnsi="Arial" w:cs="Arial"/>
                <w:sz w:val="28"/>
                <w:lang w:val="uk-UA"/>
              </w:rPr>
              <w:softHyphen/>
              <w:t>мога» кожна дитина сприймає по-</w:t>
            </w:r>
            <w:r w:rsidRPr="00DE5CA1">
              <w:rPr>
                <w:rFonts w:ascii="Arial" w:eastAsia="Times New Roman" w:hAnsi="Arial" w:cs="Arial"/>
                <w:sz w:val="28"/>
                <w:lang w:val="uk-UA"/>
              </w:rPr>
              <w:lastRenderedPageBreak/>
              <w:t>своєму, і малюнки-піктограми у всіх будуть різні.</w:t>
            </w:r>
          </w:p>
          <w:p w:rsidR="00EC774A" w:rsidRPr="00DE5CA1" w:rsidRDefault="00EC774A" w:rsidP="00EC774A">
            <w:pPr>
              <w:spacing w:before="100" w:beforeAutospacing="1" w:after="100" w:afterAutospacing="1" w:line="240" w:lineRule="auto"/>
              <w:ind w:firstLine="264"/>
              <w:rPr>
                <w:rFonts w:ascii="Times New Roman" w:eastAsia="Times New Roman" w:hAnsi="Times New Roman" w:cs="Times New Roman"/>
                <w:sz w:val="32"/>
                <w:szCs w:val="24"/>
                <w:lang w:val="uk-UA"/>
              </w:rPr>
            </w:pPr>
            <w:r w:rsidRPr="00DE5CA1">
              <w:rPr>
                <w:rFonts w:ascii="Arial" w:eastAsia="Times New Roman" w:hAnsi="Arial" w:cs="Arial"/>
                <w:sz w:val="28"/>
                <w:lang w:val="uk-UA"/>
              </w:rPr>
              <w:t>Для одних — це машина «швид</w:t>
            </w:r>
            <w:r w:rsidRPr="00DE5CA1">
              <w:rPr>
                <w:rFonts w:ascii="Arial" w:eastAsia="Times New Roman" w:hAnsi="Arial" w:cs="Arial"/>
                <w:sz w:val="28"/>
                <w:lang w:val="uk-UA"/>
              </w:rPr>
              <w:softHyphen/>
              <w:t>кої допомоги», для інших — це лю</w:t>
            </w:r>
            <w:r w:rsidRPr="00DE5CA1">
              <w:rPr>
                <w:rFonts w:ascii="Arial" w:eastAsia="Times New Roman" w:hAnsi="Arial" w:cs="Arial"/>
                <w:sz w:val="28"/>
                <w:lang w:val="uk-UA"/>
              </w:rPr>
              <w:softHyphen/>
              <w:t>дина, яка несе в руках вантаж, до</w:t>
            </w:r>
            <w:r w:rsidRPr="00DE5CA1">
              <w:rPr>
                <w:rFonts w:ascii="Arial" w:eastAsia="Times New Roman" w:hAnsi="Arial" w:cs="Arial"/>
                <w:sz w:val="28"/>
                <w:lang w:val="uk-UA"/>
              </w:rPr>
              <w:softHyphen/>
              <w:t>помагаючи іншим тощо.</w:t>
            </w:r>
          </w:p>
          <w:p w:rsidR="00EC774A" w:rsidRPr="00DE5CA1" w:rsidRDefault="00EC774A" w:rsidP="00EC774A">
            <w:pPr>
              <w:spacing w:before="100" w:beforeAutospacing="1" w:after="100" w:afterAutospacing="1" w:line="240" w:lineRule="auto"/>
              <w:ind w:firstLine="264"/>
              <w:rPr>
                <w:rFonts w:ascii="Times New Roman" w:eastAsia="Times New Roman" w:hAnsi="Times New Roman" w:cs="Times New Roman"/>
                <w:sz w:val="32"/>
                <w:szCs w:val="24"/>
                <w:lang w:val="uk-UA"/>
              </w:rPr>
            </w:pPr>
            <w:r w:rsidRPr="00DE5CA1">
              <w:rPr>
                <w:rFonts w:ascii="Arial" w:eastAsia="Times New Roman" w:hAnsi="Arial" w:cs="Arial"/>
                <w:sz w:val="28"/>
                <w:lang w:val="uk-UA"/>
              </w:rPr>
              <w:t>Діти залюбки перетворюють вір</w:t>
            </w:r>
            <w:r w:rsidRPr="00DE5CA1">
              <w:rPr>
                <w:rFonts w:ascii="Arial" w:eastAsia="Times New Roman" w:hAnsi="Arial" w:cs="Arial"/>
                <w:sz w:val="28"/>
                <w:lang w:val="uk-UA"/>
              </w:rPr>
              <w:softHyphen/>
              <w:t>ші в малюнки, схожі на комікси, тому відтепер «вивчити вірш» — значить «розказати цікаву, веселу історію за допомогою малюнків».</w:t>
            </w:r>
          </w:p>
          <w:p w:rsidR="00EC774A" w:rsidRPr="00DE5CA1" w:rsidRDefault="00EC774A" w:rsidP="00EC774A">
            <w:pPr>
              <w:spacing w:before="100" w:beforeAutospacing="1" w:after="100" w:afterAutospacing="1" w:line="240" w:lineRule="auto"/>
              <w:ind w:firstLine="274"/>
              <w:rPr>
                <w:rFonts w:ascii="Times New Roman" w:eastAsia="Times New Roman" w:hAnsi="Times New Roman" w:cs="Times New Roman"/>
                <w:sz w:val="32"/>
                <w:szCs w:val="24"/>
                <w:lang w:val="uk-UA"/>
              </w:rPr>
            </w:pPr>
            <w:r w:rsidRPr="00DE5CA1">
              <w:rPr>
                <w:rFonts w:ascii="Arial" w:eastAsia="Times New Roman" w:hAnsi="Arial" w:cs="Arial"/>
                <w:sz w:val="28"/>
                <w:lang w:val="uk-UA"/>
              </w:rPr>
              <w:t>Діти добре опановують цей ме</w:t>
            </w:r>
            <w:r w:rsidRPr="00DE5CA1">
              <w:rPr>
                <w:rFonts w:ascii="Arial" w:eastAsia="Times New Roman" w:hAnsi="Arial" w:cs="Arial"/>
                <w:sz w:val="28"/>
                <w:lang w:val="uk-UA"/>
              </w:rPr>
              <w:softHyphen/>
              <w:t>тод. Але дуже важливо дотримува</w:t>
            </w:r>
            <w:r w:rsidRPr="00DE5CA1">
              <w:rPr>
                <w:rFonts w:ascii="Arial" w:eastAsia="Times New Roman" w:hAnsi="Arial" w:cs="Arial"/>
                <w:sz w:val="28"/>
                <w:lang w:val="uk-UA"/>
              </w:rPr>
              <w:softHyphen/>
              <w:t>тись наступних правил.</w:t>
            </w:r>
          </w:p>
          <w:p w:rsidR="00EC774A" w:rsidRPr="00DE5CA1" w:rsidRDefault="00EC774A" w:rsidP="00EC774A">
            <w:pPr>
              <w:spacing w:before="100" w:beforeAutospacing="1" w:after="100" w:afterAutospacing="1" w:line="240" w:lineRule="auto"/>
              <w:ind w:left="288"/>
              <w:rPr>
                <w:rFonts w:ascii="Times New Roman" w:eastAsia="Times New Roman" w:hAnsi="Times New Roman" w:cs="Times New Roman"/>
                <w:sz w:val="32"/>
                <w:szCs w:val="24"/>
                <w:lang w:val="uk-UA"/>
              </w:rPr>
            </w:pPr>
            <w:r w:rsidRPr="00DE5CA1">
              <w:rPr>
                <w:rFonts w:ascii="Arial" w:eastAsia="Times New Roman" w:hAnsi="Arial" w:cs="Arial"/>
                <w:sz w:val="28"/>
                <w:lang w:val="uk-UA"/>
              </w:rPr>
              <w:t>Правило трансформації.</w:t>
            </w:r>
          </w:p>
          <w:p w:rsidR="00EC774A" w:rsidRPr="00DE5CA1" w:rsidRDefault="00EC774A" w:rsidP="00EC774A">
            <w:pPr>
              <w:spacing w:before="100" w:beforeAutospacing="1" w:after="100" w:afterAutospacing="1" w:line="240" w:lineRule="auto"/>
              <w:ind w:firstLine="283"/>
              <w:rPr>
                <w:rFonts w:ascii="Times New Roman" w:eastAsia="Times New Roman" w:hAnsi="Times New Roman" w:cs="Times New Roman"/>
                <w:sz w:val="32"/>
                <w:szCs w:val="24"/>
                <w:lang w:val="uk-UA"/>
              </w:rPr>
            </w:pPr>
            <w:r w:rsidRPr="00DE5CA1">
              <w:rPr>
                <w:rFonts w:ascii="Arial" w:eastAsia="Times New Roman" w:hAnsi="Arial" w:cs="Arial"/>
                <w:sz w:val="28"/>
                <w:lang w:val="uk-UA"/>
              </w:rPr>
              <w:t>Початкова буква слова є складо</w:t>
            </w:r>
            <w:r w:rsidRPr="00DE5CA1">
              <w:rPr>
                <w:rFonts w:ascii="Arial" w:eastAsia="Times New Roman" w:hAnsi="Arial" w:cs="Arial"/>
                <w:sz w:val="28"/>
                <w:lang w:val="uk-UA"/>
              </w:rPr>
              <w:softHyphen/>
              <w:t>вою малюнка образу або вона про</w:t>
            </w:r>
            <w:r w:rsidRPr="00DE5CA1">
              <w:rPr>
                <w:rFonts w:ascii="Arial" w:eastAsia="Times New Roman" w:hAnsi="Arial" w:cs="Arial"/>
                <w:sz w:val="28"/>
                <w:lang w:val="uk-UA"/>
              </w:rPr>
              <w:softHyphen/>
              <w:t>сто написана на малюнку.</w:t>
            </w:r>
          </w:p>
          <w:p w:rsidR="00EC774A" w:rsidRPr="00DE5CA1" w:rsidRDefault="00EC774A" w:rsidP="00EC774A">
            <w:pPr>
              <w:spacing w:before="100" w:beforeAutospacing="1" w:after="100" w:afterAutospacing="1" w:line="240" w:lineRule="auto"/>
              <w:ind w:left="288"/>
              <w:rPr>
                <w:rFonts w:ascii="Times New Roman" w:eastAsia="Times New Roman" w:hAnsi="Times New Roman" w:cs="Times New Roman"/>
                <w:sz w:val="32"/>
                <w:szCs w:val="24"/>
                <w:lang w:val="uk-UA"/>
              </w:rPr>
            </w:pPr>
            <w:r w:rsidRPr="00DE5CA1">
              <w:rPr>
                <w:rFonts w:ascii="Arial" w:eastAsia="Times New Roman" w:hAnsi="Arial" w:cs="Arial"/>
                <w:sz w:val="28"/>
                <w:lang w:val="uk-UA"/>
              </w:rPr>
              <w:t>Правило закінчень.</w:t>
            </w:r>
          </w:p>
          <w:p w:rsidR="00EC774A" w:rsidRPr="00DE5CA1" w:rsidRDefault="00EC774A" w:rsidP="00EC774A">
            <w:pPr>
              <w:spacing w:before="100" w:beforeAutospacing="1" w:after="100" w:afterAutospacing="1" w:line="240" w:lineRule="auto"/>
              <w:ind w:left="278"/>
              <w:rPr>
                <w:rFonts w:ascii="Times New Roman" w:eastAsia="Times New Roman" w:hAnsi="Times New Roman" w:cs="Times New Roman"/>
                <w:sz w:val="32"/>
                <w:szCs w:val="24"/>
                <w:lang w:val="uk-UA"/>
              </w:rPr>
            </w:pPr>
            <w:r w:rsidRPr="00DE5CA1">
              <w:rPr>
                <w:rFonts w:ascii="Arial" w:eastAsia="Times New Roman" w:hAnsi="Arial" w:cs="Arial"/>
                <w:sz w:val="28"/>
                <w:lang w:val="uk-UA"/>
              </w:rPr>
              <w:t>Якщо в процесі повторення вір</w:t>
            </w:r>
            <w:r w:rsidRPr="00DE5CA1">
              <w:rPr>
                <w:rFonts w:ascii="Arial" w:eastAsia="Times New Roman" w:hAnsi="Arial" w:cs="Arial"/>
                <w:sz w:val="28"/>
                <w:lang w:val="uk-UA"/>
              </w:rPr>
              <w:softHyphen/>
              <w:t>ша діти роблять помилки у відтво</w:t>
            </w:r>
            <w:r w:rsidRPr="00DE5CA1">
              <w:rPr>
                <w:rFonts w:ascii="Arial" w:eastAsia="Times New Roman" w:hAnsi="Arial" w:cs="Arial"/>
                <w:sz w:val="28"/>
                <w:lang w:val="uk-UA"/>
              </w:rPr>
              <w:softHyphen/>
              <w:t>ренні закінчень слів, закінчення дописуються чи домальовуються в ключовий малюнок.</w:t>
            </w:r>
          </w:p>
          <w:p w:rsidR="00EC774A" w:rsidRPr="00DE5CA1" w:rsidRDefault="00EC774A" w:rsidP="00EC774A">
            <w:pPr>
              <w:spacing w:before="100" w:beforeAutospacing="1" w:after="100" w:afterAutospacing="1" w:line="240" w:lineRule="auto"/>
              <w:ind w:left="293"/>
              <w:rPr>
                <w:rFonts w:ascii="Times New Roman" w:eastAsia="Times New Roman" w:hAnsi="Times New Roman" w:cs="Times New Roman"/>
                <w:sz w:val="32"/>
                <w:szCs w:val="24"/>
                <w:lang w:val="uk-UA"/>
              </w:rPr>
            </w:pPr>
            <w:r w:rsidRPr="00DE5CA1">
              <w:rPr>
                <w:rFonts w:ascii="Arial" w:eastAsia="Times New Roman" w:hAnsi="Arial" w:cs="Arial"/>
                <w:sz w:val="28"/>
                <w:lang w:val="uk-UA"/>
              </w:rPr>
              <w:t>Правило службових слів.</w:t>
            </w:r>
          </w:p>
          <w:p w:rsidR="00EC774A" w:rsidRPr="00DE5CA1" w:rsidRDefault="00EC774A" w:rsidP="00EC774A">
            <w:pPr>
              <w:spacing w:before="100" w:beforeAutospacing="1" w:after="100" w:afterAutospacing="1" w:line="240" w:lineRule="auto"/>
              <w:rPr>
                <w:rFonts w:ascii="Times New Roman" w:eastAsia="Times New Roman" w:hAnsi="Times New Roman" w:cs="Times New Roman"/>
                <w:sz w:val="32"/>
                <w:szCs w:val="24"/>
                <w:lang w:val="uk-UA"/>
              </w:rPr>
            </w:pPr>
            <w:r w:rsidRPr="00DE5CA1">
              <w:rPr>
                <w:rFonts w:ascii="Arial" w:eastAsia="Times New Roman" w:hAnsi="Arial" w:cs="Arial"/>
                <w:sz w:val="28"/>
                <w:lang w:val="uk-UA"/>
              </w:rPr>
              <w:t>Службові слова просто запи</w:t>
            </w:r>
            <w:r w:rsidRPr="00DE5CA1">
              <w:rPr>
                <w:rFonts w:ascii="Arial" w:eastAsia="Times New Roman" w:hAnsi="Arial" w:cs="Arial"/>
                <w:sz w:val="28"/>
                <w:lang w:val="uk-UA"/>
              </w:rPr>
              <w:softHyphen/>
              <w:t>суються.</w:t>
            </w:r>
          </w:p>
          <w:p w:rsidR="00EC774A" w:rsidRPr="00DE5CA1" w:rsidRDefault="00EC774A" w:rsidP="00EC774A">
            <w:pPr>
              <w:spacing w:before="100" w:beforeAutospacing="1" w:after="100" w:afterAutospacing="1" w:line="240" w:lineRule="auto"/>
              <w:rPr>
                <w:rFonts w:ascii="Times New Roman" w:eastAsia="Times New Roman" w:hAnsi="Times New Roman" w:cs="Times New Roman"/>
                <w:sz w:val="32"/>
                <w:szCs w:val="24"/>
                <w:lang w:val="uk-UA"/>
              </w:rPr>
            </w:pPr>
            <w:r w:rsidRPr="00DE5CA1">
              <w:rPr>
                <w:rFonts w:ascii="Arial" w:eastAsia="Times New Roman" w:hAnsi="Arial" w:cs="Arial"/>
                <w:sz w:val="28"/>
                <w:lang w:val="uk-UA"/>
              </w:rPr>
              <w:t>Правило швидкого зчитування ін</w:t>
            </w:r>
            <w:r w:rsidRPr="00DE5CA1">
              <w:rPr>
                <w:rFonts w:ascii="Arial" w:eastAsia="Times New Roman" w:hAnsi="Arial" w:cs="Arial"/>
                <w:sz w:val="28"/>
                <w:lang w:val="uk-UA"/>
              </w:rPr>
              <w:softHyphen/>
              <w:t>формації з малюнків.</w:t>
            </w:r>
          </w:p>
          <w:p w:rsidR="00EC774A" w:rsidRPr="00DE5CA1" w:rsidRDefault="00EC774A" w:rsidP="00EC774A">
            <w:pPr>
              <w:spacing w:before="100" w:beforeAutospacing="1" w:after="100" w:afterAutospacing="1" w:line="240" w:lineRule="auto"/>
              <w:ind w:left="298"/>
              <w:rPr>
                <w:rFonts w:ascii="Times New Roman" w:eastAsia="Times New Roman" w:hAnsi="Times New Roman" w:cs="Times New Roman"/>
                <w:sz w:val="32"/>
                <w:szCs w:val="24"/>
                <w:lang w:val="uk-UA"/>
              </w:rPr>
            </w:pPr>
            <w:r w:rsidRPr="00DE5CA1">
              <w:rPr>
                <w:rFonts w:ascii="Arial" w:eastAsia="Times New Roman" w:hAnsi="Arial" w:cs="Arial"/>
                <w:sz w:val="28"/>
                <w:lang w:val="uk-UA"/>
              </w:rPr>
              <w:t>Правило рефлекторності.</w:t>
            </w:r>
          </w:p>
          <w:p w:rsidR="00EC774A" w:rsidRPr="00DE5CA1" w:rsidRDefault="00EC774A" w:rsidP="00EC774A">
            <w:pPr>
              <w:spacing w:before="100" w:beforeAutospacing="1" w:after="100" w:afterAutospacing="1" w:line="240" w:lineRule="auto"/>
              <w:ind w:firstLine="274"/>
              <w:rPr>
                <w:rFonts w:ascii="Times New Roman" w:eastAsia="Times New Roman" w:hAnsi="Times New Roman" w:cs="Times New Roman"/>
                <w:sz w:val="32"/>
                <w:szCs w:val="24"/>
                <w:lang w:val="uk-UA"/>
              </w:rPr>
            </w:pPr>
            <w:r w:rsidRPr="00DE5CA1">
              <w:rPr>
                <w:rFonts w:ascii="Arial" w:eastAsia="Times New Roman" w:hAnsi="Arial" w:cs="Arial"/>
                <w:sz w:val="28"/>
                <w:lang w:val="uk-UA"/>
              </w:rPr>
              <w:t>У результаті багаторазового по</w:t>
            </w:r>
            <w:r w:rsidRPr="00DE5CA1">
              <w:rPr>
                <w:rFonts w:ascii="Arial" w:eastAsia="Times New Roman" w:hAnsi="Arial" w:cs="Arial"/>
                <w:sz w:val="28"/>
                <w:lang w:val="uk-UA"/>
              </w:rPr>
              <w:softHyphen/>
              <w:t>вторювання інформація легко, без напруження відтворюється (реф</w:t>
            </w:r>
            <w:r w:rsidRPr="00DE5CA1">
              <w:rPr>
                <w:rFonts w:ascii="Arial" w:eastAsia="Times New Roman" w:hAnsi="Arial" w:cs="Arial"/>
                <w:sz w:val="28"/>
                <w:lang w:val="uk-UA"/>
              </w:rPr>
              <w:softHyphen/>
              <w:t>лекторний рівень).</w:t>
            </w:r>
          </w:p>
          <w:p w:rsidR="00EC774A" w:rsidRPr="00DE5CA1" w:rsidRDefault="00EC774A" w:rsidP="00EC774A">
            <w:pPr>
              <w:spacing w:before="100" w:beforeAutospacing="1" w:after="100" w:afterAutospacing="1" w:line="240" w:lineRule="auto"/>
              <w:rPr>
                <w:rFonts w:ascii="Times New Roman" w:eastAsia="Times New Roman" w:hAnsi="Times New Roman" w:cs="Times New Roman"/>
                <w:sz w:val="32"/>
                <w:szCs w:val="24"/>
                <w:lang w:val="uk-UA"/>
              </w:rPr>
            </w:pPr>
            <w:r w:rsidRPr="00DE5CA1">
              <w:rPr>
                <w:rFonts w:ascii="Arial" w:eastAsia="Times New Roman" w:hAnsi="Arial" w:cs="Arial"/>
                <w:sz w:val="28"/>
                <w:lang w:val="uk-UA"/>
              </w:rPr>
              <w:t>Правило поетапності виконан</w:t>
            </w:r>
            <w:r w:rsidRPr="00DE5CA1">
              <w:rPr>
                <w:rFonts w:ascii="Arial" w:eastAsia="Times New Roman" w:hAnsi="Arial" w:cs="Arial"/>
                <w:sz w:val="28"/>
                <w:lang w:val="uk-UA"/>
              </w:rPr>
              <w:softHyphen/>
              <w:t>ня завдання.</w:t>
            </w:r>
          </w:p>
          <w:p w:rsidR="00EC774A" w:rsidRPr="00DE5CA1" w:rsidRDefault="00EC774A" w:rsidP="00EC774A">
            <w:pPr>
              <w:spacing w:before="100" w:beforeAutospacing="1" w:after="100" w:afterAutospacing="1" w:line="240" w:lineRule="auto"/>
              <w:ind w:left="307"/>
              <w:rPr>
                <w:rFonts w:ascii="Times New Roman" w:eastAsia="Times New Roman" w:hAnsi="Times New Roman" w:cs="Times New Roman"/>
                <w:sz w:val="32"/>
                <w:szCs w:val="24"/>
                <w:lang w:val="uk-UA"/>
              </w:rPr>
            </w:pPr>
            <w:r w:rsidRPr="00DE5CA1">
              <w:rPr>
                <w:rFonts w:ascii="Arial" w:eastAsia="Times New Roman" w:hAnsi="Arial" w:cs="Arial"/>
                <w:sz w:val="28"/>
                <w:lang w:val="uk-UA"/>
              </w:rPr>
              <w:t>I етап — малюнок;</w:t>
            </w:r>
          </w:p>
          <w:p w:rsidR="00EC774A" w:rsidRPr="00DE5CA1" w:rsidRDefault="00EC774A" w:rsidP="00EC774A">
            <w:pPr>
              <w:spacing w:before="100" w:beforeAutospacing="1" w:after="100" w:afterAutospacing="1" w:line="240" w:lineRule="auto"/>
              <w:rPr>
                <w:rFonts w:ascii="Times New Roman" w:eastAsia="Times New Roman" w:hAnsi="Times New Roman" w:cs="Times New Roman"/>
                <w:sz w:val="32"/>
                <w:szCs w:val="24"/>
                <w:lang w:val="uk-UA"/>
              </w:rPr>
            </w:pPr>
            <w:r w:rsidRPr="00DE5CA1">
              <w:rPr>
                <w:rFonts w:ascii="Arial" w:eastAsia="Times New Roman" w:hAnsi="Arial" w:cs="Arial"/>
                <w:sz w:val="28"/>
                <w:lang w:val="uk-UA"/>
              </w:rPr>
              <w:t>II етап — зчитування інформації з малюнка;</w:t>
            </w:r>
          </w:p>
          <w:p w:rsidR="00EC774A" w:rsidRPr="00DE5CA1" w:rsidRDefault="00EC774A" w:rsidP="00EC774A">
            <w:pPr>
              <w:spacing w:before="100" w:beforeAutospacing="1" w:after="100" w:afterAutospacing="1" w:line="240" w:lineRule="auto"/>
              <w:ind w:firstLine="278"/>
              <w:rPr>
                <w:rFonts w:ascii="Times New Roman" w:eastAsia="Times New Roman" w:hAnsi="Times New Roman" w:cs="Times New Roman"/>
                <w:sz w:val="32"/>
                <w:szCs w:val="24"/>
                <w:lang w:val="uk-UA"/>
              </w:rPr>
            </w:pPr>
            <w:r w:rsidRPr="00DE5CA1">
              <w:rPr>
                <w:rFonts w:ascii="Arial" w:eastAsia="Times New Roman" w:hAnsi="Arial" w:cs="Arial"/>
                <w:sz w:val="28"/>
                <w:lang w:val="uk-UA"/>
              </w:rPr>
              <w:t>III етап — зчитування інформації з пам'яті.</w:t>
            </w:r>
          </w:p>
          <w:p w:rsidR="00EC774A" w:rsidRPr="00DE5CA1" w:rsidRDefault="00EC774A" w:rsidP="00EC774A">
            <w:pPr>
              <w:spacing w:before="100" w:beforeAutospacing="1" w:after="100" w:afterAutospacing="1" w:line="240" w:lineRule="auto"/>
              <w:ind w:firstLine="283"/>
              <w:rPr>
                <w:rFonts w:ascii="Times New Roman" w:eastAsia="Times New Roman" w:hAnsi="Times New Roman" w:cs="Times New Roman"/>
                <w:sz w:val="32"/>
                <w:szCs w:val="24"/>
                <w:lang w:val="uk-UA"/>
              </w:rPr>
            </w:pPr>
            <w:r w:rsidRPr="00DE5CA1">
              <w:rPr>
                <w:rFonts w:ascii="Arial" w:eastAsia="Times New Roman" w:hAnsi="Arial" w:cs="Arial"/>
                <w:sz w:val="28"/>
                <w:lang w:val="uk-UA"/>
              </w:rPr>
              <w:t>Коли учні успішно опанують цей метод, зможуть самостійно, без допомоги вчителя використовува</w:t>
            </w:r>
            <w:r w:rsidRPr="00DE5CA1">
              <w:rPr>
                <w:rFonts w:ascii="Arial" w:eastAsia="Times New Roman" w:hAnsi="Arial" w:cs="Arial"/>
                <w:sz w:val="28"/>
                <w:lang w:val="uk-UA"/>
              </w:rPr>
              <w:softHyphen/>
              <w:t>ти його, можна буде працювати і з прозовими текстами.</w:t>
            </w:r>
          </w:p>
          <w:p w:rsidR="00EC774A" w:rsidRPr="00DE5CA1" w:rsidRDefault="00EC774A" w:rsidP="00EC774A">
            <w:pPr>
              <w:spacing w:before="100" w:beforeAutospacing="1" w:after="100" w:afterAutospacing="1" w:line="240" w:lineRule="auto"/>
              <w:ind w:firstLine="274"/>
              <w:rPr>
                <w:rFonts w:ascii="Times New Roman" w:eastAsia="Times New Roman" w:hAnsi="Times New Roman" w:cs="Times New Roman"/>
                <w:sz w:val="32"/>
                <w:szCs w:val="24"/>
                <w:lang w:val="uk-UA"/>
              </w:rPr>
            </w:pPr>
            <w:r w:rsidRPr="00DE5CA1">
              <w:rPr>
                <w:rFonts w:ascii="Arial" w:eastAsia="Times New Roman" w:hAnsi="Arial" w:cs="Arial"/>
                <w:sz w:val="28"/>
                <w:lang w:val="uk-UA"/>
              </w:rPr>
              <w:t>Завдання уроків мови і читання в початковій школі — не тільки на</w:t>
            </w:r>
            <w:r w:rsidRPr="00DE5CA1">
              <w:rPr>
                <w:rFonts w:ascii="Arial" w:eastAsia="Times New Roman" w:hAnsi="Arial" w:cs="Arial"/>
                <w:sz w:val="28"/>
                <w:lang w:val="uk-UA"/>
              </w:rPr>
              <w:softHyphen/>
            </w:r>
            <w:r w:rsidRPr="00DE5CA1">
              <w:rPr>
                <w:rFonts w:ascii="Arial" w:eastAsia="Times New Roman" w:hAnsi="Arial" w:cs="Arial"/>
                <w:sz w:val="28"/>
                <w:lang w:val="uk-UA"/>
              </w:rPr>
              <w:lastRenderedPageBreak/>
              <w:t>вчити дитину читати, а й переказу</w:t>
            </w:r>
            <w:r w:rsidRPr="00DE5CA1">
              <w:rPr>
                <w:rFonts w:ascii="Arial" w:eastAsia="Times New Roman" w:hAnsi="Arial" w:cs="Arial"/>
                <w:sz w:val="28"/>
                <w:lang w:val="uk-UA"/>
              </w:rPr>
              <w:softHyphen/>
              <w:t>вати прочитане. Одним із методів, які роблять цей процес цікавим і успішним, є метод опорно-букве</w:t>
            </w:r>
            <w:r w:rsidRPr="00DE5CA1">
              <w:rPr>
                <w:rFonts w:ascii="Arial" w:eastAsia="Times New Roman" w:hAnsi="Arial" w:cs="Arial"/>
                <w:sz w:val="28"/>
                <w:lang w:val="uk-UA"/>
              </w:rPr>
              <w:softHyphen/>
              <w:t>них піктограм. Тут учні самі обе</w:t>
            </w:r>
            <w:r w:rsidRPr="00DE5CA1">
              <w:rPr>
                <w:rFonts w:ascii="Arial" w:eastAsia="Times New Roman" w:hAnsi="Arial" w:cs="Arial"/>
                <w:sz w:val="28"/>
                <w:lang w:val="uk-UA"/>
              </w:rPr>
              <w:softHyphen/>
              <w:t>руть, як їм краще запам'ятати ін</w:t>
            </w:r>
            <w:r w:rsidRPr="00DE5CA1">
              <w:rPr>
                <w:rFonts w:ascii="Arial" w:eastAsia="Times New Roman" w:hAnsi="Arial" w:cs="Arial"/>
                <w:sz w:val="28"/>
                <w:lang w:val="uk-UA"/>
              </w:rPr>
              <w:softHyphen/>
              <w:t>формацію: за піктограмами, зобра</w:t>
            </w:r>
            <w:r w:rsidRPr="00DE5CA1">
              <w:rPr>
                <w:rFonts w:ascii="Arial" w:eastAsia="Times New Roman" w:hAnsi="Arial" w:cs="Arial"/>
                <w:sz w:val="28"/>
                <w:lang w:val="uk-UA"/>
              </w:rPr>
              <w:softHyphen/>
              <w:t>женими по колу або в рядок.</w:t>
            </w:r>
          </w:p>
          <w:p w:rsidR="00EC774A" w:rsidRPr="00DE5CA1" w:rsidRDefault="00EC774A" w:rsidP="00EC774A">
            <w:pPr>
              <w:spacing w:before="100" w:beforeAutospacing="1" w:after="100" w:afterAutospacing="1" w:line="240" w:lineRule="auto"/>
              <w:rPr>
                <w:rFonts w:ascii="Times New Roman" w:eastAsia="Times New Roman" w:hAnsi="Times New Roman" w:cs="Times New Roman"/>
                <w:sz w:val="32"/>
                <w:szCs w:val="24"/>
                <w:lang w:val="uk-UA"/>
              </w:rPr>
            </w:pPr>
            <w:r w:rsidRPr="00DE5CA1">
              <w:rPr>
                <w:rFonts w:ascii="Arial" w:eastAsia="Times New Roman" w:hAnsi="Arial" w:cs="Arial"/>
                <w:sz w:val="28"/>
                <w:lang w:val="uk-UA"/>
              </w:rPr>
              <w:t>Минув певний час, і стало зро</w:t>
            </w:r>
            <w:r w:rsidRPr="00DE5CA1">
              <w:rPr>
                <w:rFonts w:ascii="Arial" w:eastAsia="Times New Roman" w:hAnsi="Arial" w:cs="Arial"/>
                <w:sz w:val="28"/>
                <w:lang w:val="uk-UA"/>
              </w:rPr>
              <w:softHyphen/>
              <w:t>зумілим, що вибір цього методу був правильним і доцільним. Ма</w:t>
            </w:r>
            <w:r w:rsidRPr="00DE5CA1">
              <w:rPr>
                <w:rFonts w:ascii="Arial" w:eastAsia="Times New Roman" w:hAnsi="Arial" w:cs="Arial"/>
                <w:sz w:val="28"/>
                <w:lang w:val="uk-UA"/>
              </w:rPr>
              <w:softHyphen/>
              <w:t>люнок добре запам'ятовується, а значить і зміст «записаної» інфор</w:t>
            </w:r>
            <w:r w:rsidRPr="00DE5CA1">
              <w:rPr>
                <w:rFonts w:ascii="Arial" w:eastAsia="Times New Roman" w:hAnsi="Arial" w:cs="Arial"/>
                <w:sz w:val="28"/>
                <w:lang w:val="uk-UA"/>
              </w:rPr>
              <w:softHyphen/>
              <w:t>мації легко залишається в пам'яті. І діти вже не скажуть: «Не люблю вірші! Треба багато разів повторю</w:t>
            </w:r>
            <w:r w:rsidRPr="00DE5CA1">
              <w:rPr>
                <w:rFonts w:ascii="Arial" w:eastAsia="Times New Roman" w:hAnsi="Arial" w:cs="Arial"/>
                <w:sz w:val="28"/>
                <w:lang w:val="uk-UA"/>
              </w:rPr>
              <w:softHyphen/>
              <w:t>вати одне й те саме, щоб запам'я</w:t>
            </w:r>
            <w:r w:rsidRPr="00DE5CA1">
              <w:rPr>
                <w:rFonts w:ascii="Arial" w:eastAsia="Times New Roman" w:hAnsi="Arial" w:cs="Arial"/>
                <w:sz w:val="28"/>
                <w:lang w:val="uk-UA"/>
              </w:rPr>
              <w:softHyphen/>
              <w:t>тати їх!» Навпаки: «Це цікаво, не</w:t>
            </w:r>
            <w:r w:rsidRPr="00DE5CA1">
              <w:rPr>
                <w:rFonts w:ascii="Arial" w:eastAsia="Times New Roman" w:hAnsi="Arial" w:cs="Arial"/>
                <w:sz w:val="28"/>
                <w:lang w:val="uk-UA"/>
              </w:rPr>
              <w:softHyphen/>
              <w:t>складно і швидко!»</w:t>
            </w:r>
          </w:p>
        </w:tc>
      </w:tr>
    </w:tbl>
    <w:p w:rsidR="001968FD" w:rsidRPr="00DE5CA1" w:rsidRDefault="001968FD">
      <w:pPr>
        <w:rPr>
          <w:sz w:val="28"/>
          <w:lang w:val="uk-UA"/>
        </w:rPr>
      </w:pPr>
    </w:p>
    <w:sectPr w:rsidR="001968FD" w:rsidRPr="00DE5CA1" w:rsidSect="00DE5CA1">
      <w:pgSz w:w="11906" w:h="16838"/>
      <w:pgMar w:top="1134" w:right="850" w:bottom="1134" w:left="1701"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EC774A"/>
    <w:rsid w:val="001968FD"/>
    <w:rsid w:val="00DE5CA1"/>
    <w:rsid w:val="00EC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EC7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basedOn w:val="a0"/>
    <w:rsid w:val="00EC774A"/>
  </w:style>
  <w:style w:type="paragraph" w:customStyle="1" w:styleId="style9">
    <w:name w:val="style9"/>
    <w:basedOn w:val="a"/>
    <w:rsid w:val="00EC7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style15"/>
    <w:basedOn w:val="a0"/>
    <w:rsid w:val="00EC774A"/>
  </w:style>
  <w:style w:type="paragraph" w:customStyle="1" w:styleId="style10">
    <w:name w:val="style10"/>
    <w:basedOn w:val="a"/>
    <w:rsid w:val="00EC7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EC77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0946">
      <w:bodyDiv w:val="1"/>
      <w:marLeft w:val="0"/>
      <w:marRight w:val="0"/>
      <w:marTop w:val="0"/>
      <w:marBottom w:val="0"/>
      <w:divBdr>
        <w:top w:val="none" w:sz="0" w:space="0" w:color="auto"/>
        <w:left w:val="none" w:sz="0" w:space="0" w:color="auto"/>
        <w:bottom w:val="none" w:sz="0" w:space="0" w:color="auto"/>
        <w:right w:val="none" w:sz="0" w:space="0" w:color="auto"/>
      </w:divBdr>
      <w:divsChild>
        <w:div w:id="56075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3476</Characters>
  <Application>Microsoft Office Word</Application>
  <DocSecurity>0</DocSecurity>
  <Lines>28</Lines>
  <Paragraphs>8</Paragraphs>
  <ScaleCrop>false</ScaleCrop>
  <Company>Microsoft</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Андрей</dc:creator>
  <cp:keywords/>
  <dc:description/>
  <cp:lastModifiedBy>Admin</cp:lastModifiedBy>
  <cp:revision>5</cp:revision>
  <dcterms:created xsi:type="dcterms:W3CDTF">2010-03-06T19:31:00Z</dcterms:created>
  <dcterms:modified xsi:type="dcterms:W3CDTF">2014-02-22T08:19:00Z</dcterms:modified>
</cp:coreProperties>
</file>